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февраля 2013 г. N 27053</w:t>
      </w:r>
    </w:p>
    <w:p w:rsidR="00563180" w:rsidRDefault="005631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1511н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БОЛЕЗНИ, ВЫЗВАННОЙ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ВИРУСОМ ИММУНОДЕФИЦИТА ЧЕЛОВЕКА (ВИЧ-ИНФЕКЦИЕЙ)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болезни, вызванной вирусом иммунодефицита человека (ВИЧ-инфекцией), согласно приложению.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1511н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СТАНДАРТ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БОЛЕЗНИ, ВЫЗВАННОЙ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ВИРУСОМ ИММУНОДЕФИЦИТА ЧЕЛОВЕКА (ВИЧ-ИНФЕКЦИЕЙ)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медицинская помощь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18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B20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инфекционных и паразитарных болезней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B21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злокачественных новообразований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B22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других уточненных болезней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B23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других состояний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B24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неуточненная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Z21</w:t>
        </w:r>
      </w:hyperlink>
      <w:r>
        <w:rPr>
          <w:rFonts w:ascii="Courier New" w:hAnsi="Courier New" w:cs="Courier New"/>
          <w:sz w:val="20"/>
          <w:szCs w:val="20"/>
        </w:rPr>
        <w:t xml:space="preserve">  Бессимптомный инфекционный статус,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вызванный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вирусом иммунодефицита человека</w:t>
      </w:r>
    </w:p>
    <w:p w:rsidR="00563180" w:rsidRDefault="00563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[ВИЧ]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63180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66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врача-акушера-гинеколога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врача-гематолога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врача-дерматовенеролога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врача-инфекциониста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врача-кардиолога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врача-нефролога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врача-онколога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врача-оториноларинголога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врача-офтальмолога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врача-психиатра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врача-психиатра-нарколога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врача-терапевта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врача-фтизиатра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врача-хирурга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2"/>
      <w:bookmarkEnd w:id="5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63180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35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тканей лимфоузла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биоптатов лимфоузлов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слизистой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различных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толстой кишки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тканей шейки матки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соскоба с кожи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неорганического фосфора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молочной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нативного и окрашенного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мокроты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и яйца гельминтов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влагалищных мазков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A09.28.012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кальция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гликозилированного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лимфоцитов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лимфоцитов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реакции Вассермана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(RW)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антитромбоцитарных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Очаговая проба с туберкулином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пунктата (биоптата) кожи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кандида (Candida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spp.)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с кожи на грибы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с кожи на клещей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(Mycobacterium tuberculesis)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токсоплазмы (Toxoplasma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gondii)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цитомегаловирус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(Cytomegalovirus)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C (Hepatitis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C virus)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B (Hepatitis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B virus)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концентрацию РНК вируса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(Human immunodeficiency virus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мутаций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лекарственной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резистентности в РНК вируса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(Human immunodeficiency virus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D (Hepatitis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D virus)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цитомегаловирусу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(Cytomegalovirus)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(HBeAg Hepatitis B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(HBsAg Hepatitis B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антигену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вирусного гепатита B (HBeAg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Hepatitis B virus) в крови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антигену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вирусного гепатита B (HbcAg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Hepatitis B virus) в крови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вирусному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гепатиту C (Hepatitis C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вирусу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гепатита D (Hepatitis D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вирусу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(Human immunodeficiency virus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1)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вирусу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ВИЧ-2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(Human immunodeficiency virus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2)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A26.06.081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токсоплазме (Toxoplasma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gondii) в крови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полости рта на грибы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слизи с миндалин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задней стенки глотки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факультативно-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носоглоточных смывов на грибы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носоглоточных смывов на грибы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рода аспергиллы (Aspergillus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spp.)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(Mycobacterium tuberculosis)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(Mycobacterium tuberculosis)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грибы рода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аспергиллы (Aspergillus spp.)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грибы рода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криптококк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(Cryptococcus neoformans)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0,008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мокроты на грибы рода кандида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(Candida spp.)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грибы рода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аспергиллы (Aspergillus spp.)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криптококк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(Cryptococcus neoformans)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0,008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кала на криптоспоридии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(Cryptosporidium parvum)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слизистой оболочки прямой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кишки на гонококк (Nesseria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gonorrheeae)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органов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гонококк (Neisseria    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gonorrhoeae)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цервикального канала на вирус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папилломы человека (Papilloma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влагалищного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вирус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папилломы человека (Papilloma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(ориентировочное исследование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гемостаза)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липидного обмена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63180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417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лимфатических узлов (одна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анатомическая зона)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и придатков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и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A05.02.001.016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(определение           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электровозбудимости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(функциональных свойств)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двигательных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 и скелетных мышц)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костной ткани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(одна область)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0,004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томография позвоночника (один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головного мозга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малого таза у женщин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A06.21.003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таза у мужчин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и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верхних дыхательных путей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нижних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легочной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B03.027.015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злокачественных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шейки матки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519"/>
      <w:bookmarkEnd w:id="8"/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63180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522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врача-акушера-гинеколога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врача-гематолога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врача-дерматовенеролога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врача-инфекциониста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врача-кардиолога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врача-нефролога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врача-онколога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0,009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врача-оториноларинголога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врача-офтальмолога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врача-психиатра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врача-психиатра-нарколога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врача-терапевта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врача-фтизиатра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B04.065.002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(осмотр, консультация) врача-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стоматолога-терапевта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63180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584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(начальным) профессиональным образованием                     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A11.01.002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63180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603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соскоба с кожи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неорганического фосфора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молочной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нативного и окрашенного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мокроты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и яйца гельминтов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влагалищных мазков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кальция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гликозилированного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лимфоцитов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лимфоцитов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антитромбоцитарных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Очаговая проба с туберкулином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с кожи на грибы рода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A26.01.013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пунктата (биоптата) кожи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кандида (Candida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spp.)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с кожи на грибы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с кожи на клещей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(Mycobacterium tuberculesis)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токсоплазмы (Toxoplasma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gondii)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цитомегаловирус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(Cytomegalovirus)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C (Hepatitis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C virus)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B (Hepatitis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B virus)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концентрацию РНК вируса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(Human immunodeficiency virus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563180"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мутаций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лекарственной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резистентности в РНК вируса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(Human immunodeficiency virus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D (Hepatitis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D virus)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цитомегаловирусу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(Cytomegalovirus)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(HBeAg Hepatitis B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(HBsAg Hepatitis B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антигену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вирусного гепатита B (HBeAg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Hepatitis B virus) в крови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антигену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вирусного гепатита B (HbcAg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Hepatitis B virus) в крови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вирусному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гепатиту C (Hepatitis C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вирусу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гепатита D (Hepatitis D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токсоплазме (Toxoplasma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gondii) в крови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полости рта на грибы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слизи с миндалин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задней стенки глотки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факультативно-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носоглоточных смывов на грибы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носоглоточных смывов на грибы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рода аспергиллы (Aspergillus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spp.)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(Mycobacterium tuberculosis)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(Mycobacterium tuberculosis)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грибы рода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аспергиллы (Aspergillus spp.)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грибы рода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криптококк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(Cryptococcus neoformans)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мокроты на грибы рода кандида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(Candida spp.)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грибы рода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аспергиллы (Aspergillus spp.)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криптококк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(Cryptococcus neoformans)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кала на криптоспоридии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(Cryptosporidium parvum)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слизистой оболочки прямой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кишки на гонококк (Nesseria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gonorrheeae)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органов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гонококк (Neisseria    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gonorrhoeae)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цервикального канала на вирус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папилломы человека (Papilloma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влагалищного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вирус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папилломы человека (Papilloma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(ориентировочное исследование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гемостаза)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липидного обмена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63180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861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лимфатических узлов (одна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анатомическая зона)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и придатков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и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A05.02.001.016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(определение           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электровозбудимости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(функциональных свойств)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двигательных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 и скелетных мышц)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томография позвоночника (один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малого таза у женщин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A06.21.003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таза у мужчин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и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верхних дыхательных путей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нижних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легочной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ткани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A11.19.010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лабораторного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цервикального мазка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влагалищного мазка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63180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949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требующие анестезиологического и/или реаниматологического сопровождения  </w:t>
            </w:r>
            <w:proofErr w:type="gramEnd"/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контагиозных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моллюсков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63180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962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                                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Психопатологическое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обследование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Психологическое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63180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самоуходу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близких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уходу за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тяжелобольным пациентом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563180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63180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пациентов,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инфицированных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вирусом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(ВИЧ-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63180" w:rsidSect="005C2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993"/>
      <w:bookmarkEnd w:id="15"/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2640"/>
        <w:gridCol w:w="3360"/>
        <w:gridCol w:w="1920"/>
        <w:gridCol w:w="1320"/>
        <w:gridCol w:w="1080"/>
        <w:gridCol w:w="1200"/>
      </w:tblGrid>
      <w:tr w:rsidR="00563180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терапевтическо-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химическая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классификация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лекарственного препарата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трехвалентного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[III] гидроксид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полимальтозат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B03BB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ее производные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B03XA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антианемические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альфа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бета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пенициллинов,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комбинации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ингибиторами бета-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лактамаз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[Клавулановая кислота]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2-го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поколения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J01EE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сульфаниламидов и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триметоприма,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производные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Ко-тримоксазол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0,905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330,325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Эритромицин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аминогликозиды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J01XD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имидазола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Нистатин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4000000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56000000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Производные триазола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Вориконазол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Рифабутин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Рифампицин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J04AC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Гидразиды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J04AK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противотуберкулезные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0,035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Пиразинамид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Этамбутол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нуклеотиды,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обратной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Валганцикловир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37800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ВИЧ-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протеаз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0,808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Атазанавир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Дарунавир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438000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Индинавир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584000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Лопинавир + Ритонавир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Ритонавир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Саквинавир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Фосампренавир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J05AF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нуклеотиды -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Абакавир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Диданозин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Зидовудин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Ламивудин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Ставудин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Тенофовир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Фосфазид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J05AG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Ненуклеозидные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0,363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Невирапин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Этравирин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Эфавиренз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противовирусные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Ралтегравир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292000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Энфувиртид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65700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нормальные 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человеческие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человека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нормальный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L01DB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Антрациклины и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родственные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Даунорубицин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L03AA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Колониестимулирующие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факторы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Филграстим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V01AA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Экстракты аллергенов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1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 бактерий         </w:t>
            </w:r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[Туберкулезный            </w:t>
            </w:r>
            <w:proofErr w:type="gramEnd"/>
          </w:p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рекомбинантный]        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180" w:rsidRDefault="0056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</w:tr>
    </w:tbl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631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6"/>
      <w:bookmarkEnd w:id="16"/>
      <w:r>
        <w:rPr>
          <w:rFonts w:ascii="Calibri" w:hAnsi="Calibri" w:cs="Calibri"/>
        </w:rPr>
        <w:t xml:space="preserve">&lt;*&gt; Международная статистическая </w:t>
      </w:r>
      <w:hyperlink r:id="rId13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7"/>
      <w:bookmarkEnd w:id="17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188"/>
      <w:bookmarkEnd w:id="18"/>
      <w:r>
        <w:rPr>
          <w:rFonts w:ascii="Calibri" w:hAnsi="Calibri" w:cs="Calibri"/>
        </w:rPr>
        <w:t>&lt;***&gt; Средняя суточная доза.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89"/>
      <w:bookmarkEnd w:id="19"/>
      <w:r>
        <w:rPr>
          <w:rFonts w:ascii="Calibri" w:hAnsi="Calibri" w:cs="Calibri"/>
        </w:rPr>
        <w:t>&lt;****&gt; Средняя курсовая доза.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7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19.10.2007, регистрационный N 10367), от 27.08.2008 </w:t>
      </w:r>
      <w:hyperlink r:id="rId18" w:history="1">
        <w:r>
          <w:rPr>
            <w:rFonts w:ascii="Calibri" w:hAnsi="Calibri" w:cs="Calibri"/>
            <w:color w:val="0000FF"/>
          </w:rPr>
          <w:t>N 451н</w:t>
        </w:r>
        <w:proofErr w:type="gramEnd"/>
      </w:hyperlink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</w:t>
      </w:r>
      <w:hyperlink r:id="rId19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20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21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23.11.2011, регистрационный N 22368).</w:t>
      </w: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180" w:rsidRDefault="005631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62A98" w:rsidRDefault="00A62A98"/>
    <w:sectPr w:rsidR="00A62A9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3180"/>
    <w:rsid w:val="00563180"/>
    <w:rsid w:val="00A6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63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3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3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968E19289BCE550AE5683E58541E80D91BDF1D80BD8C881587C5A0055CB904036D8FFF424zE30G" TargetMode="External"/><Relationship Id="rId13" Type="http://schemas.openxmlformats.org/officeDocument/2006/relationships/hyperlink" Target="consultantplus://offline/ref=B5F968E19289BCE550AE5683E58541E80D91BDF1D80BD8C881587Cz53AG" TargetMode="External"/><Relationship Id="rId18" Type="http://schemas.openxmlformats.org/officeDocument/2006/relationships/hyperlink" Target="consultantplus://offline/ref=B5F968E19289BCE550AE5683E58541E80F98B0F7D156D2C0D8547E5Dz03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F968E19289BCE550AE5683E58541E8089CB2F4D156D2C0D8547E5Dz03FG" TargetMode="External"/><Relationship Id="rId7" Type="http://schemas.openxmlformats.org/officeDocument/2006/relationships/hyperlink" Target="consultantplus://offline/ref=B5F968E19289BCE550AE5683E58541E80D91BDF1D80BD8C881587C5A0055CB904036D8FFF426zE37G" TargetMode="External"/><Relationship Id="rId12" Type="http://schemas.openxmlformats.org/officeDocument/2006/relationships/hyperlink" Target="consultantplus://offline/ref=B5F968E19289BCE550AE5683E58541E80D91BDF1D80BD8C881587C5A0055CB904036DAFCFE27zE31G" TargetMode="External"/><Relationship Id="rId17" Type="http://schemas.openxmlformats.org/officeDocument/2006/relationships/hyperlink" Target="consultantplus://offline/ref=B5F968E19289BCE550AE5683E58541E80E9EBDF6D356D2C0D8547E5Dz03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F968E19289BCE550AE5683E58541E8089CBCF0D756D2C0D8547E5D0F0ADC97093AD9FFFD25E1z631G" TargetMode="External"/><Relationship Id="rId20" Type="http://schemas.openxmlformats.org/officeDocument/2006/relationships/hyperlink" Target="consultantplus://offline/ref=B5F968E19289BCE550AE5683E58541E80F99BCF1D556D2C0D8547E5Dz03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968E19289BCE550AE5683E58541E80D91BDF1D80BD8C881587Cz53AG" TargetMode="External"/><Relationship Id="rId11" Type="http://schemas.openxmlformats.org/officeDocument/2006/relationships/hyperlink" Target="consultantplus://offline/ref=B5F968E19289BCE550AE5683E58541E80D91BDF1D80BD8C881587C5A0055CB904036D8FEFD22zE31G" TargetMode="External"/><Relationship Id="rId5" Type="http://schemas.openxmlformats.org/officeDocument/2006/relationships/hyperlink" Target="consultantplus://offline/ref=B5F968E19289BCE550AE5683E58541E8099DB1F6DA56D2C0D8547E5D0F0ADC97093AD9FFFD20ECz635G" TargetMode="External"/><Relationship Id="rId15" Type="http://schemas.openxmlformats.org/officeDocument/2006/relationships/hyperlink" Target="consultantplus://offline/ref=B5F968E19289BCE550AE499CE38541E80D9CB2F3D3588FCAD00D725F08z03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F968E19289BCE550AE5683E58541E80D91BDF1D80BD8C881587C5A0055CB904036D8FEFD23zE31G" TargetMode="External"/><Relationship Id="rId19" Type="http://schemas.openxmlformats.org/officeDocument/2006/relationships/hyperlink" Target="consultantplus://offline/ref=B5F968E19289BCE550AE5683E58541E80F99B0F9D356D2C0D8547E5Dz03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F968E19289BCE550AE5683E58541E80D91BDF1D80BD8C881587C5A0055CB904036D8FFF42AzE37G" TargetMode="External"/><Relationship Id="rId14" Type="http://schemas.openxmlformats.org/officeDocument/2006/relationships/hyperlink" Target="consultantplus://offline/ref=B5F968E19289BCE550AE5683E58541E8099DB1F6DA56D2C0D8547E5D0F0ADC97093AD9FFFD27E4z63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6743</Words>
  <Characters>38438</Characters>
  <Application>Microsoft Office Word</Application>
  <DocSecurity>0</DocSecurity>
  <Lines>320</Lines>
  <Paragraphs>90</Paragraphs>
  <ScaleCrop>false</ScaleCrop>
  <Company/>
  <LinksUpToDate>false</LinksUpToDate>
  <CharactersWithSpaces>45091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 Елена Юнговна</dc:creator>
  <cp:lastModifiedBy>Стародубцева  Елена Юнговна</cp:lastModifiedBy>
  <cp:revision>1</cp:revision>
  <dcterms:created xsi:type="dcterms:W3CDTF">2014-07-28T06:55:00Z</dcterms:created>
  <dcterms:modified xsi:type="dcterms:W3CDTF">2014-07-28T06:58:00Z</dcterms:modified>
</cp:coreProperties>
</file>